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8D9" w:rsidRPr="002E0F2F" w:rsidRDefault="007308D9" w:rsidP="002E0F2F">
      <w:pPr>
        <w:jc w:val="center"/>
        <w:rPr>
          <w:rFonts w:ascii="Arial" w:hAnsi="Arial" w:cs="Arial"/>
          <w:b/>
          <w:sz w:val="28"/>
          <w:szCs w:val="22"/>
        </w:rPr>
      </w:pPr>
      <w:bookmarkStart w:id="0" w:name="_GoBack"/>
      <w:bookmarkEnd w:id="0"/>
    </w:p>
    <w:p w:rsidR="007308D9" w:rsidRDefault="007308D9" w:rsidP="002E0F2F">
      <w:pPr>
        <w:jc w:val="center"/>
        <w:rPr>
          <w:rFonts w:ascii="Arial" w:hAnsi="Arial" w:cs="Arial"/>
          <w:b/>
          <w:sz w:val="22"/>
          <w:szCs w:val="22"/>
        </w:rPr>
      </w:pPr>
      <w:r w:rsidRPr="007308D9">
        <w:rPr>
          <w:rFonts w:ascii="Arial" w:hAnsi="Arial" w:cs="Arial"/>
          <w:b/>
          <w:sz w:val="22"/>
          <w:szCs w:val="22"/>
        </w:rPr>
        <w:t>SPECI</w:t>
      </w:r>
      <w:r w:rsidR="002E0F2F">
        <w:rPr>
          <w:rFonts w:ascii="Arial" w:hAnsi="Arial" w:cs="Arial"/>
          <w:b/>
          <w:sz w:val="22"/>
          <w:szCs w:val="22"/>
        </w:rPr>
        <w:t>AL PROVISION FOR CHILDREN OF CRITICAL</w:t>
      </w:r>
      <w:r w:rsidRPr="007308D9">
        <w:rPr>
          <w:rFonts w:ascii="Arial" w:hAnsi="Arial" w:cs="Arial"/>
          <w:b/>
          <w:sz w:val="22"/>
          <w:szCs w:val="22"/>
        </w:rPr>
        <w:t xml:space="preserve"> WORKERS REQUEST FORM</w:t>
      </w:r>
    </w:p>
    <w:p w:rsidR="002E0F2F" w:rsidRPr="007308D9" w:rsidRDefault="002E0F2F" w:rsidP="002E0F2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(Please remember we need to see evidence of your critical worker role.)</w:t>
      </w:r>
    </w:p>
    <w:p w:rsidR="007308D9" w:rsidRDefault="007308D9" w:rsidP="007308D9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957"/>
        <w:gridCol w:w="4059"/>
      </w:tblGrid>
      <w:tr w:rsidR="007308D9" w:rsidTr="007109FB">
        <w:tc>
          <w:tcPr>
            <w:tcW w:w="4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D9" w:rsidRPr="007308D9" w:rsidRDefault="007308D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308D9">
              <w:rPr>
                <w:rFonts w:ascii="Arial" w:hAnsi="Arial" w:cs="Arial"/>
                <w:b/>
                <w:sz w:val="22"/>
                <w:szCs w:val="22"/>
              </w:rPr>
              <w:t>Child / children’s details:</w:t>
            </w:r>
          </w:p>
          <w:p w:rsidR="007308D9" w:rsidRDefault="007308D9">
            <w:pPr>
              <w:rPr>
                <w:rFonts w:ascii="Arial" w:hAnsi="Arial" w:cs="Arial"/>
                <w:sz w:val="22"/>
                <w:szCs w:val="22"/>
              </w:rPr>
            </w:pPr>
            <w:r w:rsidRPr="007308D9">
              <w:rPr>
                <w:rFonts w:ascii="Arial" w:hAnsi="Arial" w:cs="Arial"/>
                <w:b/>
                <w:sz w:val="22"/>
                <w:szCs w:val="22"/>
              </w:rPr>
              <w:t>(Child’s name, year group and class name)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D9" w:rsidRDefault="007308D9">
            <w:pPr>
              <w:rPr>
                <w:rFonts w:ascii="Arial" w:hAnsi="Arial" w:cs="Arial"/>
                <w:sz w:val="22"/>
                <w:szCs w:val="22"/>
              </w:rPr>
            </w:pPr>
          </w:p>
          <w:p w:rsidR="007308D9" w:rsidRDefault="007308D9">
            <w:pPr>
              <w:rPr>
                <w:rFonts w:ascii="Arial" w:hAnsi="Arial" w:cs="Arial"/>
                <w:sz w:val="22"/>
                <w:szCs w:val="22"/>
              </w:rPr>
            </w:pPr>
          </w:p>
          <w:p w:rsidR="002E0F2F" w:rsidRDefault="002E0F2F">
            <w:pPr>
              <w:rPr>
                <w:rFonts w:ascii="Arial" w:hAnsi="Arial" w:cs="Arial"/>
                <w:sz w:val="22"/>
                <w:szCs w:val="22"/>
              </w:rPr>
            </w:pPr>
          </w:p>
          <w:p w:rsidR="007308D9" w:rsidRDefault="007308D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308D9" w:rsidRDefault="007308D9" w:rsidP="007308D9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518"/>
        <w:gridCol w:w="4498"/>
      </w:tblGrid>
      <w:tr w:rsidR="007308D9" w:rsidTr="00826492">
        <w:trPr>
          <w:trHeight w:val="458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D9" w:rsidRPr="007308D9" w:rsidRDefault="007308D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308D9">
              <w:rPr>
                <w:rFonts w:ascii="Arial" w:hAnsi="Arial" w:cs="Arial"/>
                <w:b/>
                <w:sz w:val="22"/>
                <w:szCs w:val="22"/>
              </w:rPr>
              <w:t>Parent / carer 1 name</w:t>
            </w:r>
          </w:p>
          <w:p w:rsidR="007308D9" w:rsidRDefault="007308D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D9" w:rsidRDefault="007308D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08D9" w:rsidTr="00826492">
        <w:trPr>
          <w:trHeight w:val="380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D9" w:rsidRDefault="007308D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7308D9" w:rsidRDefault="002E0F2F" w:rsidP="002E0F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Critical </w:t>
            </w:r>
            <w:r w:rsidR="007308D9">
              <w:rPr>
                <w:rFonts w:ascii="Arial" w:hAnsi="Arial" w:cs="Arial"/>
                <w:sz w:val="22"/>
                <w:szCs w:val="22"/>
              </w:rPr>
              <w:t>work</w:t>
            </w:r>
            <w:r>
              <w:rPr>
                <w:rFonts w:ascii="Arial" w:hAnsi="Arial" w:cs="Arial"/>
                <w:sz w:val="22"/>
                <w:szCs w:val="22"/>
              </w:rPr>
              <w:t>er</w:t>
            </w:r>
            <w:r w:rsidR="007308D9">
              <w:rPr>
                <w:rFonts w:ascii="Arial" w:hAnsi="Arial" w:cs="Arial"/>
                <w:sz w:val="22"/>
                <w:szCs w:val="22"/>
              </w:rPr>
              <w:t xml:space="preserve"> role: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D9" w:rsidRDefault="007308D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28F8" w:rsidTr="00826492">
        <w:trPr>
          <w:trHeight w:val="380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8F8" w:rsidRDefault="005128F8">
            <w:pPr>
              <w:rPr>
                <w:rFonts w:ascii="Arial" w:hAnsi="Arial" w:cs="Arial"/>
                <w:sz w:val="22"/>
                <w:szCs w:val="22"/>
              </w:rPr>
            </w:pPr>
          </w:p>
          <w:p w:rsidR="005128F8" w:rsidRDefault="005128F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Please indicate area of critical work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9FB" w:rsidRDefault="007109FB" w:rsidP="007109FB">
            <w:pPr>
              <w:pStyle w:val="ListParagraph"/>
              <w:numPr>
                <w:ilvl w:val="0"/>
                <w:numId w:val="3"/>
              </w:numPr>
            </w:pPr>
            <w:r>
              <w:t>Health and social care</w:t>
            </w:r>
          </w:p>
          <w:p w:rsidR="007109FB" w:rsidRDefault="007109FB" w:rsidP="007109FB">
            <w:pPr>
              <w:pStyle w:val="ListParagraph"/>
              <w:numPr>
                <w:ilvl w:val="0"/>
                <w:numId w:val="3"/>
              </w:numPr>
            </w:pPr>
            <w:r>
              <w:t>Education and child care</w:t>
            </w:r>
          </w:p>
          <w:p w:rsidR="007109FB" w:rsidRDefault="007109FB" w:rsidP="007109FB">
            <w:pPr>
              <w:pStyle w:val="ListParagraph"/>
              <w:numPr>
                <w:ilvl w:val="0"/>
                <w:numId w:val="3"/>
              </w:numPr>
            </w:pPr>
            <w:r>
              <w:t>Key public services</w:t>
            </w:r>
          </w:p>
          <w:p w:rsidR="007109FB" w:rsidRDefault="007109FB" w:rsidP="007109FB">
            <w:pPr>
              <w:pStyle w:val="ListParagraph"/>
              <w:numPr>
                <w:ilvl w:val="0"/>
                <w:numId w:val="3"/>
              </w:numPr>
            </w:pPr>
            <w:r>
              <w:t>Local and National Government</w:t>
            </w:r>
          </w:p>
          <w:p w:rsidR="007109FB" w:rsidRDefault="007109FB" w:rsidP="007109FB">
            <w:pPr>
              <w:pStyle w:val="ListParagraph"/>
              <w:numPr>
                <w:ilvl w:val="0"/>
                <w:numId w:val="3"/>
              </w:numPr>
            </w:pPr>
            <w:r>
              <w:t>Food distribution and other necessary goods</w:t>
            </w:r>
          </w:p>
          <w:p w:rsidR="007109FB" w:rsidRDefault="007109FB" w:rsidP="007109FB">
            <w:pPr>
              <w:pStyle w:val="ListParagraph"/>
              <w:numPr>
                <w:ilvl w:val="0"/>
                <w:numId w:val="3"/>
              </w:numPr>
            </w:pPr>
            <w:r>
              <w:t>Public safety and National security</w:t>
            </w:r>
          </w:p>
          <w:p w:rsidR="007109FB" w:rsidRDefault="007109FB" w:rsidP="007109FB">
            <w:pPr>
              <w:pStyle w:val="ListParagraph"/>
              <w:numPr>
                <w:ilvl w:val="0"/>
                <w:numId w:val="3"/>
              </w:numPr>
            </w:pPr>
            <w:r>
              <w:t>Transport – key air, water, road, rail networks</w:t>
            </w:r>
          </w:p>
          <w:p w:rsidR="005128F8" w:rsidRPr="007109FB" w:rsidRDefault="007109FB" w:rsidP="007109FB">
            <w:pPr>
              <w:pStyle w:val="ListParagraph"/>
              <w:numPr>
                <w:ilvl w:val="0"/>
                <w:numId w:val="3"/>
              </w:numPr>
            </w:pPr>
            <w:r>
              <w:t>Utilities, communication and financial services</w:t>
            </w:r>
          </w:p>
        </w:tc>
      </w:tr>
      <w:tr w:rsidR="007308D9" w:rsidTr="00826492"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D9" w:rsidRDefault="007308D9">
            <w:pPr>
              <w:rPr>
                <w:rFonts w:ascii="Arial" w:hAnsi="Arial" w:cs="Arial"/>
                <w:sz w:val="22"/>
                <w:szCs w:val="22"/>
              </w:rPr>
            </w:pPr>
          </w:p>
          <w:p w:rsidR="007308D9" w:rsidRDefault="007308D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Employer</w:t>
            </w:r>
            <w:r w:rsidR="002E0F2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D9" w:rsidRDefault="007308D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08D9" w:rsidTr="00826492"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D9" w:rsidRDefault="007308D9">
            <w:pPr>
              <w:rPr>
                <w:rFonts w:ascii="Arial" w:hAnsi="Arial" w:cs="Arial"/>
                <w:sz w:val="22"/>
                <w:szCs w:val="22"/>
              </w:rPr>
            </w:pPr>
          </w:p>
          <w:p w:rsidR="007308D9" w:rsidRDefault="007308D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Place of work</w:t>
            </w:r>
            <w:r w:rsidR="002E0F2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D9" w:rsidRDefault="007308D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08D9" w:rsidTr="00826492"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8D9" w:rsidRDefault="007308D9">
            <w:pPr>
              <w:rPr>
                <w:rFonts w:ascii="Arial" w:hAnsi="Arial" w:cs="Arial"/>
                <w:sz w:val="22"/>
                <w:szCs w:val="22"/>
              </w:rPr>
            </w:pPr>
          </w:p>
          <w:p w:rsidR="007308D9" w:rsidRDefault="007308D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Pattern of work (days and times)</w:t>
            </w:r>
            <w:r w:rsidR="002E0F2F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D9" w:rsidRDefault="007308D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308D9" w:rsidRDefault="007308D9" w:rsidP="007308D9">
      <w:pPr>
        <w:rPr>
          <w:rFonts w:ascii="Arial" w:hAnsi="Arial" w:cs="Arial"/>
          <w:sz w:val="22"/>
          <w:szCs w:val="22"/>
        </w:rPr>
      </w:pPr>
    </w:p>
    <w:p w:rsidR="007109FB" w:rsidRDefault="007109FB" w:rsidP="007308D9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518"/>
        <w:gridCol w:w="4498"/>
      </w:tblGrid>
      <w:tr w:rsidR="007308D9" w:rsidTr="002E0F2F">
        <w:trPr>
          <w:trHeight w:val="458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D9" w:rsidRPr="007308D9" w:rsidRDefault="007308D9" w:rsidP="002C00D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308D9">
              <w:rPr>
                <w:rFonts w:ascii="Arial" w:hAnsi="Arial" w:cs="Arial"/>
                <w:b/>
                <w:sz w:val="22"/>
                <w:szCs w:val="22"/>
              </w:rPr>
              <w:t xml:space="preserve">Parent / carer </w:t>
            </w: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7308D9">
              <w:rPr>
                <w:rFonts w:ascii="Arial" w:hAnsi="Arial" w:cs="Arial"/>
                <w:b/>
                <w:sz w:val="22"/>
                <w:szCs w:val="22"/>
              </w:rPr>
              <w:t xml:space="preserve"> name</w:t>
            </w:r>
          </w:p>
          <w:p w:rsidR="007308D9" w:rsidRDefault="007308D9" w:rsidP="002C00D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8D9" w:rsidRDefault="007308D9" w:rsidP="002C00D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0F2F" w:rsidTr="002E0F2F">
        <w:trPr>
          <w:trHeight w:val="380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F2F" w:rsidRDefault="002E0F2F" w:rsidP="002E0F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2E0F2F" w:rsidRDefault="002E0F2F" w:rsidP="002E0F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Critical worker role: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2F" w:rsidRDefault="002E0F2F" w:rsidP="002E0F2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128F8" w:rsidTr="002E0F2F">
        <w:trPr>
          <w:trHeight w:val="380"/>
        </w:trPr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8F8" w:rsidRDefault="005128F8" w:rsidP="002E0F2F">
            <w:pPr>
              <w:rPr>
                <w:rFonts w:ascii="Arial" w:hAnsi="Arial" w:cs="Arial"/>
                <w:sz w:val="22"/>
                <w:szCs w:val="22"/>
              </w:rPr>
            </w:pPr>
          </w:p>
          <w:p w:rsidR="005128F8" w:rsidRDefault="005128F8" w:rsidP="002E0F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Please indicate area of critical work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9FB" w:rsidRDefault="007109FB" w:rsidP="007109FB">
            <w:pPr>
              <w:pStyle w:val="ListParagraph"/>
              <w:numPr>
                <w:ilvl w:val="0"/>
                <w:numId w:val="3"/>
              </w:numPr>
            </w:pPr>
            <w:r>
              <w:t>Health and social care</w:t>
            </w:r>
          </w:p>
          <w:p w:rsidR="007109FB" w:rsidRDefault="007109FB" w:rsidP="007109FB">
            <w:pPr>
              <w:pStyle w:val="ListParagraph"/>
              <w:numPr>
                <w:ilvl w:val="0"/>
                <w:numId w:val="3"/>
              </w:numPr>
            </w:pPr>
            <w:r>
              <w:t>Education and child care</w:t>
            </w:r>
          </w:p>
          <w:p w:rsidR="007109FB" w:rsidRDefault="007109FB" w:rsidP="007109FB">
            <w:pPr>
              <w:pStyle w:val="ListParagraph"/>
              <w:numPr>
                <w:ilvl w:val="0"/>
                <w:numId w:val="3"/>
              </w:numPr>
            </w:pPr>
            <w:r>
              <w:t>Key public services</w:t>
            </w:r>
          </w:p>
          <w:p w:rsidR="007109FB" w:rsidRDefault="007109FB" w:rsidP="007109FB">
            <w:pPr>
              <w:pStyle w:val="ListParagraph"/>
              <w:numPr>
                <w:ilvl w:val="0"/>
                <w:numId w:val="3"/>
              </w:numPr>
            </w:pPr>
            <w:r>
              <w:t>Local and National Government</w:t>
            </w:r>
          </w:p>
          <w:p w:rsidR="007109FB" w:rsidRDefault="007109FB" w:rsidP="007109FB">
            <w:pPr>
              <w:pStyle w:val="ListParagraph"/>
              <w:numPr>
                <w:ilvl w:val="0"/>
                <w:numId w:val="3"/>
              </w:numPr>
            </w:pPr>
            <w:r>
              <w:t>Food distribution and other necessary goods</w:t>
            </w:r>
          </w:p>
          <w:p w:rsidR="007109FB" w:rsidRDefault="007109FB" w:rsidP="007109FB">
            <w:pPr>
              <w:pStyle w:val="ListParagraph"/>
              <w:numPr>
                <w:ilvl w:val="0"/>
                <w:numId w:val="3"/>
              </w:numPr>
            </w:pPr>
            <w:r>
              <w:t>Public safety and National security</w:t>
            </w:r>
          </w:p>
          <w:p w:rsidR="007109FB" w:rsidRDefault="007109FB" w:rsidP="007109FB">
            <w:pPr>
              <w:pStyle w:val="ListParagraph"/>
              <w:numPr>
                <w:ilvl w:val="0"/>
                <w:numId w:val="3"/>
              </w:numPr>
            </w:pPr>
            <w:r>
              <w:t>Transport – key air, water, road, rail networks</w:t>
            </w:r>
          </w:p>
          <w:p w:rsidR="005128F8" w:rsidRPr="007109FB" w:rsidRDefault="007109FB" w:rsidP="002E0F2F">
            <w:pPr>
              <w:pStyle w:val="ListParagraph"/>
              <w:numPr>
                <w:ilvl w:val="0"/>
                <w:numId w:val="3"/>
              </w:numPr>
            </w:pPr>
            <w:r>
              <w:t>Utilities, communication and financial services</w:t>
            </w:r>
          </w:p>
        </w:tc>
      </w:tr>
      <w:tr w:rsidR="002E0F2F" w:rsidTr="002E0F2F"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F2F" w:rsidRDefault="002E0F2F" w:rsidP="002E0F2F">
            <w:pPr>
              <w:rPr>
                <w:rFonts w:ascii="Arial" w:hAnsi="Arial" w:cs="Arial"/>
                <w:sz w:val="22"/>
                <w:szCs w:val="22"/>
              </w:rPr>
            </w:pPr>
          </w:p>
          <w:p w:rsidR="002E0F2F" w:rsidRDefault="002E0F2F" w:rsidP="002E0F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Employer: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2F" w:rsidRDefault="002E0F2F" w:rsidP="002E0F2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0F2F" w:rsidTr="002E0F2F"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F2F" w:rsidRDefault="002E0F2F" w:rsidP="002E0F2F">
            <w:pPr>
              <w:rPr>
                <w:rFonts w:ascii="Arial" w:hAnsi="Arial" w:cs="Arial"/>
                <w:sz w:val="22"/>
                <w:szCs w:val="22"/>
              </w:rPr>
            </w:pPr>
          </w:p>
          <w:p w:rsidR="002E0F2F" w:rsidRDefault="002E0F2F" w:rsidP="002E0F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Place of work: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2F" w:rsidRDefault="002E0F2F" w:rsidP="002E0F2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E0F2F" w:rsidTr="002E0F2F">
        <w:tc>
          <w:tcPr>
            <w:tcW w:w="4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0F2F" w:rsidRDefault="002E0F2F" w:rsidP="002E0F2F">
            <w:pPr>
              <w:rPr>
                <w:rFonts w:ascii="Arial" w:hAnsi="Arial" w:cs="Arial"/>
                <w:sz w:val="22"/>
                <w:szCs w:val="22"/>
              </w:rPr>
            </w:pPr>
          </w:p>
          <w:p w:rsidR="002E0F2F" w:rsidRDefault="002E0F2F" w:rsidP="002E0F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Pattern of work (days and times):</w:t>
            </w:r>
          </w:p>
        </w:tc>
        <w:tc>
          <w:tcPr>
            <w:tcW w:w="4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0F2F" w:rsidRDefault="002E0F2F" w:rsidP="002E0F2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378F4" w:rsidRDefault="005378F4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6799"/>
        <w:gridCol w:w="2217"/>
      </w:tblGrid>
      <w:tr w:rsidR="002C21B3" w:rsidTr="00D35CCA">
        <w:trPr>
          <w:trHeight w:val="370"/>
        </w:trPr>
        <w:tc>
          <w:tcPr>
            <w:tcW w:w="9016" w:type="dxa"/>
            <w:gridSpan w:val="2"/>
          </w:tcPr>
          <w:p w:rsidR="002C21B3" w:rsidRPr="002C21B3" w:rsidRDefault="002C21B3" w:rsidP="00592E8F">
            <w:pPr>
              <w:rPr>
                <w:rFonts w:ascii="Arial" w:hAnsi="Arial" w:cs="Arial"/>
                <w:sz w:val="22"/>
                <w:szCs w:val="22"/>
              </w:rPr>
            </w:pPr>
            <w:r w:rsidRPr="002C21B3">
              <w:rPr>
                <w:rFonts w:ascii="Arial" w:hAnsi="Arial" w:cs="Arial"/>
                <w:b/>
                <w:sz w:val="22"/>
                <w:szCs w:val="22"/>
              </w:rPr>
              <w:t>My child is classified as 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C21B3">
              <w:rPr>
                <w:rFonts w:ascii="Arial" w:hAnsi="Arial" w:cs="Arial"/>
                <w:b/>
                <w:sz w:val="22"/>
                <w:szCs w:val="22"/>
              </w:rPr>
              <w:t>vulnerable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2C21B3">
              <w:rPr>
                <w:rFonts w:ascii="Arial" w:hAnsi="Arial" w:cs="Arial"/>
                <w:b/>
                <w:sz w:val="22"/>
                <w:szCs w:val="22"/>
              </w:rPr>
              <w:t>child</w:t>
            </w:r>
            <w:r>
              <w:rPr>
                <w:rFonts w:ascii="Arial" w:hAnsi="Arial" w:cs="Arial"/>
                <w:sz w:val="22"/>
                <w:szCs w:val="22"/>
              </w:rPr>
              <w:t xml:space="preserve">                                                 (</w:t>
            </w:r>
            <w:r w:rsidRPr="002C21B3">
              <w:rPr>
                <w:rFonts w:ascii="Arial" w:hAnsi="Arial" w:cs="Arial"/>
                <w:i/>
                <w:sz w:val="22"/>
                <w:szCs w:val="22"/>
              </w:rPr>
              <w:t>please tick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2C21B3" w:rsidTr="002C21B3">
        <w:trPr>
          <w:trHeight w:val="370"/>
        </w:trPr>
        <w:tc>
          <w:tcPr>
            <w:tcW w:w="6799" w:type="dxa"/>
          </w:tcPr>
          <w:p w:rsidR="002C21B3" w:rsidRDefault="002C21B3" w:rsidP="002C21B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My child has an EHCP (Education and Health Care plan)</w:t>
            </w:r>
          </w:p>
        </w:tc>
        <w:tc>
          <w:tcPr>
            <w:tcW w:w="2217" w:type="dxa"/>
          </w:tcPr>
          <w:p w:rsidR="002C21B3" w:rsidRDefault="002C21B3" w:rsidP="00592E8F"/>
        </w:tc>
      </w:tr>
      <w:tr w:rsidR="002C21B3" w:rsidTr="002C21B3">
        <w:trPr>
          <w:trHeight w:val="370"/>
        </w:trPr>
        <w:tc>
          <w:tcPr>
            <w:tcW w:w="6799" w:type="dxa"/>
          </w:tcPr>
          <w:p w:rsidR="002C21B3" w:rsidRDefault="002C21B3" w:rsidP="002C21B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My child has a social worker</w:t>
            </w:r>
          </w:p>
        </w:tc>
        <w:tc>
          <w:tcPr>
            <w:tcW w:w="2217" w:type="dxa"/>
          </w:tcPr>
          <w:p w:rsidR="002C21B3" w:rsidRDefault="002C21B3" w:rsidP="00592E8F"/>
        </w:tc>
      </w:tr>
    </w:tbl>
    <w:p w:rsidR="002C21B3" w:rsidRDefault="002C21B3"/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7308D9" w:rsidTr="007308D9">
        <w:tc>
          <w:tcPr>
            <w:tcW w:w="4508" w:type="dxa"/>
          </w:tcPr>
          <w:p w:rsidR="007308D9" w:rsidRPr="002E0F2F" w:rsidRDefault="007308D9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2E0F2F">
              <w:rPr>
                <w:rFonts w:ascii="Arial" w:hAnsi="Arial" w:cs="Arial"/>
                <w:b/>
                <w:sz w:val="22"/>
                <w:szCs w:val="22"/>
                <w:u w:val="single"/>
              </w:rPr>
              <w:t>Additional information:</w:t>
            </w:r>
          </w:p>
          <w:p w:rsidR="002E0F2F" w:rsidRPr="007308D9" w:rsidRDefault="002E0F2F" w:rsidP="002E0F2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e.g. why provision cannot be made for your child to be cared for at home</w:t>
            </w:r>
          </w:p>
        </w:tc>
        <w:tc>
          <w:tcPr>
            <w:tcW w:w="4508" w:type="dxa"/>
          </w:tcPr>
          <w:p w:rsidR="007308D9" w:rsidRDefault="007308D9"/>
          <w:p w:rsidR="002E0F2F" w:rsidRDefault="002E0F2F"/>
          <w:p w:rsidR="002E0F2F" w:rsidRDefault="002E0F2F"/>
          <w:p w:rsidR="004620D6" w:rsidRDefault="004620D6"/>
          <w:p w:rsidR="00826492" w:rsidRDefault="00826492"/>
          <w:p w:rsidR="00826492" w:rsidRDefault="00826492"/>
          <w:p w:rsidR="00826492" w:rsidRDefault="00826492"/>
          <w:p w:rsidR="00826492" w:rsidRDefault="00826492"/>
          <w:p w:rsidR="00826492" w:rsidRDefault="00826492"/>
          <w:p w:rsidR="00826492" w:rsidRDefault="00826492"/>
          <w:p w:rsidR="00826492" w:rsidRDefault="00826492"/>
          <w:p w:rsidR="00826492" w:rsidRDefault="00826492"/>
          <w:p w:rsidR="00826492" w:rsidRDefault="00826492"/>
          <w:p w:rsidR="002E0F2F" w:rsidRDefault="002E0F2F"/>
        </w:tc>
      </w:tr>
    </w:tbl>
    <w:p w:rsidR="007308D9" w:rsidRDefault="007308D9"/>
    <w:sectPr w:rsidR="007308D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04A3" w:rsidRDefault="009304A3" w:rsidP="002E0F2F">
      <w:r>
        <w:separator/>
      </w:r>
    </w:p>
  </w:endnote>
  <w:endnote w:type="continuationSeparator" w:id="0">
    <w:p w:rsidR="009304A3" w:rsidRDefault="009304A3" w:rsidP="002E0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04A3" w:rsidRDefault="009304A3" w:rsidP="002E0F2F">
      <w:r>
        <w:separator/>
      </w:r>
    </w:p>
  </w:footnote>
  <w:footnote w:type="continuationSeparator" w:id="0">
    <w:p w:rsidR="009304A3" w:rsidRDefault="009304A3" w:rsidP="002E0F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F2F" w:rsidRDefault="002E0F2F" w:rsidP="002E0F2F">
    <w:pPr>
      <w:pStyle w:val="Header"/>
      <w:jc w:val="center"/>
    </w:pPr>
    <w:r>
      <w:rPr>
        <w:noProof/>
      </w:rPr>
      <w:drawing>
        <wp:inline distT="0" distB="0" distL="0" distR="0">
          <wp:extent cx="971550" cy="694299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ill Hill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8529" cy="7135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50CE0"/>
    <w:multiLevelType w:val="hybridMultilevel"/>
    <w:tmpl w:val="0908DE5E"/>
    <w:lvl w:ilvl="0" w:tplc="847281D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2618E5"/>
    <w:multiLevelType w:val="hybridMultilevel"/>
    <w:tmpl w:val="7980AB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1935A4"/>
    <w:multiLevelType w:val="hybridMultilevel"/>
    <w:tmpl w:val="094E49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8D9"/>
    <w:rsid w:val="002C21B3"/>
    <w:rsid w:val="002E0F2F"/>
    <w:rsid w:val="004620D6"/>
    <w:rsid w:val="005128F8"/>
    <w:rsid w:val="00526363"/>
    <w:rsid w:val="005378F4"/>
    <w:rsid w:val="007109FB"/>
    <w:rsid w:val="007308D9"/>
    <w:rsid w:val="00826492"/>
    <w:rsid w:val="009304A3"/>
    <w:rsid w:val="00B3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ACBB8A9-46D8-4EEF-9C0F-474301E9E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rebuchet MS" w:eastAsiaTheme="minorHAnsi" w:hAnsi="Trebuchet MS" w:cstheme="minorBidi"/>
        <w:sz w:val="22"/>
        <w:szCs w:val="22"/>
        <w:lang w:val="en-GB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08D9"/>
    <w:pPr>
      <w:spacing w:after="0" w:afterAutospacing="0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08D9"/>
    <w:pPr>
      <w:spacing w:after="0" w:afterAutospacing="0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308D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E0F2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E0F2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E0F2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E0F2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21B3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21B3"/>
    <w:rPr>
      <w:rFonts w:ascii="Segoe UI" w:eastAsia="Times New Roman" w:hAnsi="Segoe UI" w:cs="Times New Roman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7109FB"/>
    <w:pPr>
      <w:ind w:left="720"/>
      <w:contextualSpacing/>
    </w:pPr>
    <w:rPr>
      <w:rFonts w:asciiTheme="minorHAnsi" w:eastAsiaTheme="minorEastAsia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599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lhoulto</dc:creator>
  <cp:keywords/>
  <dc:description/>
  <cp:lastModifiedBy>Samantha Green</cp:lastModifiedBy>
  <cp:revision>2</cp:revision>
  <cp:lastPrinted>2020-03-20T11:23:00Z</cp:lastPrinted>
  <dcterms:created xsi:type="dcterms:W3CDTF">2021-01-04T21:59:00Z</dcterms:created>
  <dcterms:modified xsi:type="dcterms:W3CDTF">2021-01-04T21:59:00Z</dcterms:modified>
</cp:coreProperties>
</file>